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313EB" w14:textId="46CAEFE7" w:rsidR="00EC4D85" w:rsidRPr="00FE4169" w:rsidRDefault="00862FD8" w:rsidP="00704585">
      <w:pPr>
        <w:spacing w:after="0" w:line="276" w:lineRule="auto"/>
        <w:jc w:val="center"/>
        <w:rPr>
          <w:rFonts w:ascii="Times New Roman" w:hAnsi="Times New Roman" w:cs="Times New Roman"/>
          <w:noProof/>
          <w:lang w:val="en-US"/>
        </w:rPr>
      </w:pPr>
      <w:r>
        <w:rPr>
          <w:noProof/>
        </w:rPr>
        <w:drawing>
          <wp:inline distT="0" distB="0" distL="0" distR="0" wp14:anchorId="726238B2" wp14:editId="7CCCDD61">
            <wp:extent cx="4746944" cy="1732915"/>
            <wp:effectExtent l="0" t="0" r="0" b="635"/>
            <wp:docPr id="607804936"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804936" name="Imagine 3"/>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63641" cy="1739010"/>
                    </a:xfrm>
                    <a:prstGeom prst="rect">
                      <a:avLst/>
                    </a:prstGeom>
                    <a:noFill/>
                    <a:ln>
                      <a:noFill/>
                    </a:ln>
                  </pic:spPr>
                </pic:pic>
              </a:graphicData>
            </a:graphic>
          </wp:inline>
        </w:drawing>
      </w:r>
    </w:p>
    <w:p w14:paraId="09399D4F" w14:textId="77777777" w:rsidR="00EC4D85" w:rsidRDefault="00EC4D85" w:rsidP="00A02654">
      <w:pPr>
        <w:spacing w:after="0" w:line="276" w:lineRule="auto"/>
        <w:jc w:val="both"/>
        <w:rPr>
          <w:rFonts w:ascii="Times New Roman" w:hAnsi="Times New Roman" w:cs="Times New Roman"/>
          <w:noProof/>
          <w:lang w:val="en-US"/>
        </w:rPr>
      </w:pPr>
    </w:p>
    <w:p w14:paraId="69A5A968" w14:textId="77777777" w:rsidR="00D42855" w:rsidRDefault="00D42855" w:rsidP="00A02654">
      <w:pPr>
        <w:spacing w:after="0" w:line="276" w:lineRule="auto"/>
        <w:jc w:val="both"/>
        <w:rPr>
          <w:rFonts w:ascii="Times New Roman" w:hAnsi="Times New Roman" w:cs="Times New Roman"/>
          <w:noProof/>
          <w:lang w:val="en-US"/>
        </w:rPr>
      </w:pPr>
    </w:p>
    <w:p w14:paraId="097293C4" w14:textId="77777777" w:rsidR="00D42855" w:rsidRPr="00FE4169" w:rsidRDefault="00D42855" w:rsidP="00A02654">
      <w:pPr>
        <w:spacing w:after="0" w:line="276" w:lineRule="auto"/>
        <w:jc w:val="both"/>
        <w:rPr>
          <w:rFonts w:ascii="Times New Roman" w:hAnsi="Times New Roman" w:cs="Times New Roman"/>
          <w:noProof/>
          <w:lang w:val="en-US"/>
        </w:rPr>
      </w:pPr>
    </w:p>
    <w:p w14:paraId="5A266B84" w14:textId="77777777" w:rsidR="00EF0467" w:rsidRPr="00FE4169" w:rsidRDefault="00EF0467" w:rsidP="00A02654">
      <w:pPr>
        <w:spacing w:after="0" w:line="276" w:lineRule="auto"/>
        <w:jc w:val="center"/>
        <w:rPr>
          <w:rFonts w:ascii="Times New Roman" w:hAnsi="Times New Roman" w:cs="Times New Roman"/>
          <w:noProof/>
          <w:sz w:val="32"/>
          <w:szCs w:val="32"/>
          <w:lang w:val="en-US"/>
        </w:rPr>
      </w:pPr>
    </w:p>
    <w:p w14:paraId="5DA5D2D9" w14:textId="77777777" w:rsidR="00D42855" w:rsidRPr="00D02E05" w:rsidRDefault="00D42855" w:rsidP="00D42855">
      <w:pPr>
        <w:spacing w:line="276" w:lineRule="auto"/>
        <w:rPr>
          <w:rFonts w:ascii="Times New Roman" w:hAnsi="Times New Roman" w:cs="Times New Roman"/>
          <w:noProof/>
          <w:sz w:val="28"/>
          <w:szCs w:val="28"/>
        </w:rPr>
      </w:pPr>
      <w:r w:rsidRPr="00D02E05">
        <w:rPr>
          <w:rFonts w:ascii="Times New Roman" w:hAnsi="Times New Roman" w:cs="Times New Roman"/>
          <w:noProof/>
          <w:sz w:val="32"/>
          <w:szCs w:val="32"/>
        </w:rPr>
        <mc:AlternateContent>
          <mc:Choice Requires="wps">
            <w:drawing>
              <wp:anchor distT="0" distB="0" distL="114300" distR="114300" simplePos="0" relativeHeight="251659264" behindDoc="0" locked="0" layoutInCell="1" allowOverlap="1" wp14:anchorId="041D3204" wp14:editId="6F146E16">
                <wp:simplePos x="0" y="0"/>
                <wp:positionH relativeFrom="leftMargin">
                  <wp:posOffset>632460</wp:posOffset>
                </wp:positionH>
                <wp:positionV relativeFrom="paragraph">
                  <wp:posOffset>88900</wp:posOffset>
                </wp:positionV>
                <wp:extent cx="7620" cy="1379220"/>
                <wp:effectExtent l="0" t="0" r="30480" b="30480"/>
                <wp:wrapNone/>
                <wp:docPr id="566679171" name="Conector drept 1"/>
                <wp:cNvGraphicFramePr/>
                <a:graphic xmlns:a="http://schemas.openxmlformats.org/drawingml/2006/main">
                  <a:graphicData uri="http://schemas.microsoft.com/office/word/2010/wordprocessingShape">
                    <wps:wsp>
                      <wps:cNvCnPr/>
                      <wps:spPr>
                        <a:xfrm>
                          <a:off x="0" y="0"/>
                          <a:ext cx="7620" cy="137922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98047D" id="Conector drept 1" o:spid="_x0000_s1026" style="position:absolute;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from="49.8pt,7pt" to="50.4pt,1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" strokecolor="#156082 [3204]" strokeweight="1.5pt">
                <v:stroke joinstyle="miter"/>
                <w10:wrap anchorx="margin"/>
              </v:line>
            </w:pict>
          </mc:Fallback>
        </mc:AlternateContent>
      </w:r>
      <w:r w:rsidRPr="00D02E05">
        <w:rPr>
          <w:rFonts w:ascii="Times New Roman" w:hAnsi="Times New Roman" w:cs="Times New Roman"/>
          <w:noProof/>
          <w:sz w:val="28"/>
          <w:szCs w:val="28"/>
        </w:rPr>
        <w:t>2nd Edition of International Conference</w:t>
      </w:r>
    </w:p>
    <w:p w14:paraId="3D96B3FD" w14:textId="77777777" w:rsidR="00D42855" w:rsidRPr="00BA3B62" w:rsidRDefault="00D42855" w:rsidP="00D42855">
      <w:pPr>
        <w:spacing w:line="276" w:lineRule="auto"/>
        <w:rPr>
          <w:rFonts w:ascii="Times New Roman" w:hAnsi="Times New Roman" w:cs="Times New Roman"/>
          <w:b/>
          <w:bCs/>
          <w:noProof/>
          <w:sz w:val="32"/>
          <w:szCs w:val="32"/>
        </w:rPr>
      </w:pPr>
      <w:r w:rsidRPr="00BA3B62">
        <w:rPr>
          <w:rFonts w:ascii="Times New Roman" w:hAnsi="Times New Roman" w:cs="Times New Roman"/>
          <w:b/>
          <w:bCs/>
          <w:noProof/>
          <w:sz w:val="32"/>
          <w:szCs w:val="32"/>
        </w:rPr>
        <w:t>ARTIFICIAL INTELLIGENCE – INNOVATION IN EDUCATION IN A WORLD OF CONSTANT CHANGE</w:t>
      </w:r>
    </w:p>
    <w:p w14:paraId="5983C3A1" w14:textId="77777777" w:rsidR="00D42855" w:rsidRPr="00D02E05" w:rsidRDefault="00D42855" w:rsidP="00D42855">
      <w:pPr>
        <w:spacing w:line="276" w:lineRule="auto"/>
        <w:rPr>
          <w:rFonts w:ascii="Times New Roman" w:hAnsi="Times New Roman" w:cs="Times New Roman"/>
          <w:noProof/>
        </w:rPr>
      </w:pPr>
      <w:r w:rsidRPr="00D02E05">
        <w:rPr>
          <w:rFonts w:ascii="Times New Roman" w:hAnsi="Times New Roman" w:cs="Times New Roman"/>
          <w:noProof/>
        </w:rPr>
        <w:t>23–24 November 2026 | Târgu Mureș, Romania</w:t>
      </w:r>
    </w:p>
    <w:p w14:paraId="2EF4E5B6" w14:textId="77777777" w:rsidR="00D42855" w:rsidRPr="00BA3B62" w:rsidRDefault="00D42855" w:rsidP="00D42855">
      <w:pPr>
        <w:spacing w:line="276" w:lineRule="auto"/>
        <w:rPr>
          <w:rFonts w:ascii="Times New Roman" w:hAnsi="Times New Roman" w:cs="Times New Roman"/>
          <w:noProof/>
        </w:rPr>
      </w:pPr>
      <w:r w:rsidRPr="00BA3B62">
        <w:rPr>
          <w:rFonts w:ascii="Times New Roman" w:hAnsi="Times New Roman" w:cs="Times New Roman"/>
          <w:b/>
          <w:bCs/>
          <w:noProof/>
        </w:rPr>
        <w:t>Hybrid Conference</w:t>
      </w:r>
    </w:p>
    <w:p w14:paraId="4A09C93D" w14:textId="77777777" w:rsidR="00EC4D85" w:rsidRPr="00FE4169" w:rsidRDefault="00EC4D85" w:rsidP="00E14EAC">
      <w:pPr>
        <w:spacing w:after="0" w:line="276" w:lineRule="auto"/>
        <w:jc w:val="both"/>
        <w:rPr>
          <w:rFonts w:ascii="Times New Roman" w:hAnsi="Times New Roman" w:cs="Times New Roman"/>
          <w:b/>
          <w:bCs/>
          <w:noProof/>
          <w:sz w:val="28"/>
          <w:szCs w:val="28"/>
          <w:lang w:val="en-US"/>
        </w:rPr>
      </w:pPr>
    </w:p>
    <w:p w14:paraId="6E622AFD" w14:textId="77777777" w:rsidR="00A02654" w:rsidRPr="002505C4" w:rsidRDefault="00A02654" w:rsidP="00A02654">
      <w:pPr>
        <w:spacing w:after="0" w:line="276" w:lineRule="auto"/>
        <w:jc w:val="both"/>
        <w:rPr>
          <w:rFonts w:ascii="Times New Roman" w:hAnsi="Times New Roman" w:cs="Times New Roman"/>
          <w:noProof/>
          <w:sz w:val="36"/>
          <w:szCs w:val="36"/>
          <w:lang w:val="en-US"/>
        </w:rPr>
      </w:pPr>
    </w:p>
    <w:p w14:paraId="26B648A7" w14:textId="2BB3BF38" w:rsidR="00934860" w:rsidRPr="002505C4" w:rsidRDefault="00BC36C5" w:rsidP="002505C4">
      <w:pPr>
        <w:spacing w:line="276" w:lineRule="auto"/>
        <w:jc w:val="center"/>
        <w:rPr>
          <w:rFonts w:ascii="Times New Roman" w:hAnsi="Times New Roman" w:cs="Times New Roman"/>
          <w:b/>
          <w:bCs/>
          <w:noProof/>
          <w:sz w:val="36"/>
          <w:szCs w:val="36"/>
          <w:u w:val="single"/>
          <w:lang w:val="en-US"/>
        </w:rPr>
      </w:pPr>
      <w:r w:rsidRPr="002505C4">
        <w:rPr>
          <w:rFonts w:ascii="Times New Roman" w:hAnsi="Times New Roman" w:cs="Times New Roman"/>
          <w:b/>
          <w:bCs/>
          <w:noProof/>
          <w:sz w:val="36"/>
          <w:szCs w:val="36"/>
          <w:u w:val="single"/>
          <w:lang w:val="en-US"/>
        </w:rPr>
        <w:t xml:space="preserve">SUBMISSION </w:t>
      </w:r>
      <w:r w:rsidR="00B1657B" w:rsidRPr="002505C4">
        <w:rPr>
          <w:rFonts w:ascii="Times New Roman" w:hAnsi="Times New Roman" w:cs="Times New Roman"/>
          <w:b/>
          <w:bCs/>
          <w:noProof/>
          <w:sz w:val="36"/>
          <w:szCs w:val="36"/>
          <w:u w:val="single"/>
          <w:lang w:val="en-US"/>
        </w:rPr>
        <w:t>GUIDELINES</w:t>
      </w:r>
    </w:p>
    <w:p w14:paraId="67F16F0F" w14:textId="77777777" w:rsidR="009342A5" w:rsidRDefault="009342A5" w:rsidP="00A02654">
      <w:pPr>
        <w:spacing w:line="276" w:lineRule="auto"/>
        <w:ind w:firstLine="708"/>
        <w:rPr>
          <w:rFonts w:ascii="Times New Roman" w:hAnsi="Times New Roman" w:cs="Times New Roman"/>
          <w:b/>
          <w:bCs/>
          <w:noProof/>
          <w:u w:val="single"/>
          <w:lang w:val="en-US"/>
        </w:rPr>
      </w:pPr>
    </w:p>
    <w:p w14:paraId="1B9F76B8" w14:textId="52422CBC" w:rsidR="00B1657B" w:rsidRPr="00D42855" w:rsidRDefault="00D42855" w:rsidP="00B85CF4">
      <w:pPr>
        <w:spacing w:line="276" w:lineRule="auto"/>
        <w:rPr>
          <w:rFonts w:ascii="Times New Roman" w:hAnsi="Times New Roman" w:cs="Times New Roman"/>
          <w:b/>
          <w:bCs/>
          <w:noProof/>
          <w:lang w:val="en-US"/>
        </w:rPr>
      </w:pPr>
      <w:r w:rsidRPr="00D42855">
        <w:rPr>
          <w:rFonts w:ascii="Times New Roman" w:hAnsi="Times New Roman" w:cs="Times New Roman"/>
          <w:b/>
          <w:bCs/>
          <w:noProof/>
          <w:lang w:val="en-US"/>
        </w:rPr>
        <w:t>SCIENTIFIC SECTIONS</w:t>
      </w:r>
    </w:p>
    <w:p w14:paraId="4BACF715" w14:textId="3DC8D634" w:rsidR="00B1657B" w:rsidRDefault="00B1657B" w:rsidP="005C5CE6">
      <w:pPr>
        <w:spacing w:line="276" w:lineRule="auto"/>
        <w:rPr>
          <w:rFonts w:ascii="Times New Roman" w:hAnsi="Times New Roman" w:cs="Times New Roman"/>
          <w:noProof/>
          <w:lang w:val="en-US"/>
        </w:rPr>
      </w:pPr>
      <w:r w:rsidRPr="00FE4169">
        <w:rPr>
          <w:rFonts w:ascii="Times New Roman" w:hAnsi="Times New Roman" w:cs="Times New Roman"/>
          <w:noProof/>
          <w:lang w:val="en-US"/>
        </w:rPr>
        <w:t xml:space="preserve">Authors are requested to indicate the </w:t>
      </w:r>
      <w:r w:rsidRPr="002505C4">
        <w:rPr>
          <w:rFonts w:ascii="Times New Roman" w:hAnsi="Times New Roman" w:cs="Times New Roman"/>
          <w:b/>
          <w:bCs/>
          <w:noProof/>
          <w:lang w:val="en-US"/>
        </w:rPr>
        <w:t>scientific section</w:t>
      </w:r>
      <w:r w:rsidRPr="00FE4169">
        <w:rPr>
          <w:rFonts w:ascii="Times New Roman" w:hAnsi="Times New Roman" w:cs="Times New Roman"/>
          <w:noProof/>
          <w:lang w:val="en-US"/>
        </w:rPr>
        <w:t xml:space="preserve"> that best matches the topic of their submission.</w:t>
      </w:r>
    </w:p>
    <w:p w14:paraId="272F236A" w14:textId="77777777" w:rsidR="005C5CE6" w:rsidRPr="00FE4169" w:rsidRDefault="005C5CE6" w:rsidP="005C5CE6">
      <w:pPr>
        <w:spacing w:line="276" w:lineRule="auto"/>
        <w:rPr>
          <w:rFonts w:ascii="Times New Roman" w:hAnsi="Times New Roman" w:cs="Times New Roman"/>
          <w:noProof/>
          <w:lang w:val="en-US"/>
        </w:rPr>
      </w:pPr>
    </w:p>
    <w:tbl>
      <w:tblPr>
        <w:tblW w:w="5850" w:type="dxa"/>
        <w:tblInd w:w="66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5E0" w:firstRow="1" w:lastRow="1" w:firstColumn="1" w:lastColumn="1" w:noHBand="0" w:noVBand="1"/>
      </w:tblPr>
      <w:tblGrid>
        <w:gridCol w:w="5850"/>
      </w:tblGrid>
      <w:tr w:rsidR="00B1657B" w:rsidRPr="00FE4169" w14:paraId="0B40E77E" w14:textId="77777777" w:rsidTr="005C5CE6">
        <w:trPr>
          <w:trHeight w:val="479"/>
        </w:trPr>
        <w:tc>
          <w:tcPr>
            <w:tcW w:w="5850" w:type="dxa"/>
          </w:tcPr>
          <w:p w14:paraId="2F27219A" w14:textId="77777777" w:rsidR="00B1657B" w:rsidRPr="00FE4169" w:rsidRDefault="00B1657B" w:rsidP="005C5CE6">
            <w:pPr>
              <w:pStyle w:val="ListParagraph"/>
              <w:numPr>
                <w:ilvl w:val="0"/>
                <w:numId w:val="11"/>
              </w:numPr>
              <w:spacing w:line="276" w:lineRule="auto"/>
              <w:rPr>
                <w:rFonts w:ascii="Times New Roman" w:eastAsia="Times New Roman" w:hAnsi="Times New Roman"/>
                <w:noProof/>
                <w:lang w:val="en-US"/>
              </w:rPr>
            </w:pPr>
            <w:r w:rsidRPr="00FE4169">
              <w:rPr>
                <w:rFonts w:ascii="Times New Roman" w:eastAsia="Times New Roman" w:hAnsi="Times New Roman"/>
                <w:noProof/>
                <w:lang w:val="en-US"/>
              </w:rPr>
              <w:t>Dental medicine</w:t>
            </w:r>
          </w:p>
        </w:tc>
      </w:tr>
      <w:tr w:rsidR="00B1657B" w:rsidRPr="00FE4169" w14:paraId="3E001680" w14:textId="77777777" w:rsidTr="005C5CE6">
        <w:trPr>
          <w:trHeight w:val="479"/>
        </w:trPr>
        <w:tc>
          <w:tcPr>
            <w:tcW w:w="5850" w:type="dxa"/>
          </w:tcPr>
          <w:p w14:paraId="53FD7861" w14:textId="77777777" w:rsidR="00B1657B" w:rsidRPr="00FE4169" w:rsidRDefault="00B1657B" w:rsidP="005C5CE6">
            <w:pPr>
              <w:pStyle w:val="ListParagraph"/>
              <w:numPr>
                <w:ilvl w:val="0"/>
                <w:numId w:val="11"/>
              </w:numPr>
              <w:spacing w:line="276" w:lineRule="auto"/>
              <w:rPr>
                <w:rFonts w:ascii="Times New Roman" w:eastAsia="Times New Roman" w:hAnsi="Times New Roman"/>
                <w:noProof/>
                <w:lang w:val="en-US"/>
              </w:rPr>
            </w:pPr>
            <w:r w:rsidRPr="00FE4169">
              <w:rPr>
                <w:rFonts w:ascii="Times New Roman" w:eastAsia="Times New Roman" w:hAnsi="Times New Roman"/>
                <w:noProof/>
                <w:lang w:val="en-US"/>
              </w:rPr>
              <w:t>Economic Sciences</w:t>
            </w:r>
          </w:p>
        </w:tc>
      </w:tr>
      <w:tr w:rsidR="00B1657B" w:rsidRPr="00FE4169" w14:paraId="60C5D78F" w14:textId="77777777" w:rsidTr="005C5CE6">
        <w:trPr>
          <w:trHeight w:val="479"/>
        </w:trPr>
        <w:tc>
          <w:tcPr>
            <w:tcW w:w="5850" w:type="dxa"/>
          </w:tcPr>
          <w:p w14:paraId="246C109B" w14:textId="77777777" w:rsidR="00B1657B" w:rsidRPr="00FE4169" w:rsidRDefault="00B1657B" w:rsidP="005C5CE6">
            <w:pPr>
              <w:pStyle w:val="ListParagraph"/>
              <w:numPr>
                <w:ilvl w:val="0"/>
                <w:numId w:val="11"/>
              </w:numPr>
              <w:spacing w:line="276" w:lineRule="auto"/>
              <w:rPr>
                <w:rFonts w:ascii="Times New Roman" w:eastAsia="Times New Roman" w:hAnsi="Times New Roman"/>
                <w:noProof/>
                <w:lang w:val="en-US"/>
              </w:rPr>
            </w:pPr>
            <w:r w:rsidRPr="00FE4169">
              <w:rPr>
                <w:rFonts w:ascii="Times New Roman" w:eastAsia="Times New Roman" w:hAnsi="Times New Roman"/>
                <w:noProof/>
                <w:lang w:val="en-US"/>
              </w:rPr>
              <w:t>Educational Sciences</w:t>
            </w:r>
          </w:p>
        </w:tc>
      </w:tr>
      <w:tr w:rsidR="00B1657B" w:rsidRPr="00FE4169" w14:paraId="02C93F15" w14:textId="77777777" w:rsidTr="005C5CE6">
        <w:trPr>
          <w:trHeight w:val="479"/>
        </w:trPr>
        <w:tc>
          <w:tcPr>
            <w:tcW w:w="5850" w:type="dxa"/>
          </w:tcPr>
          <w:p w14:paraId="20EB6D35" w14:textId="77777777" w:rsidR="00B1657B" w:rsidRPr="00FE4169" w:rsidRDefault="00B1657B" w:rsidP="005C5CE6">
            <w:pPr>
              <w:pStyle w:val="ListParagraph"/>
              <w:numPr>
                <w:ilvl w:val="0"/>
                <w:numId w:val="11"/>
              </w:numPr>
              <w:spacing w:line="276" w:lineRule="auto"/>
              <w:rPr>
                <w:rFonts w:ascii="Times New Roman" w:eastAsia="Times New Roman" w:hAnsi="Times New Roman"/>
                <w:noProof/>
                <w:lang w:val="en-US"/>
              </w:rPr>
            </w:pPr>
            <w:r w:rsidRPr="00FE4169">
              <w:rPr>
                <w:rFonts w:ascii="Times New Roman" w:eastAsia="Times New Roman" w:hAnsi="Times New Roman"/>
                <w:noProof/>
                <w:lang w:val="en-US"/>
              </w:rPr>
              <w:t>Geography</w:t>
            </w:r>
          </w:p>
        </w:tc>
      </w:tr>
      <w:tr w:rsidR="00B1657B" w:rsidRPr="00FE4169" w14:paraId="0EE185BC" w14:textId="77777777" w:rsidTr="005C5CE6">
        <w:trPr>
          <w:trHeight w:val="479"/>
        </w:trPr>
        <w:tc>
          <w:tcPr>
            <w:tcW w:w="5850" w:type="dxa"/>
          </w:tcPr>
          <w:p w14:paraId="7D85BE46" w14:textId="77777777" w:rsidR="00B1657B" w:rsidRPr="00FE4169" w:rsidRDefault="00B1657B" w:rsidP="005C5CE6">
            <w:pPr>
              <w:pStyle w:val="ListParagraph"/>
              <w:numPr>
                <w:ilvl w:val="0"/>
                <w:numId w:val="11"/>
              </w:numPr>
              <w:spacing w:line="276" w:lineRule="auto"/>
              <w:rPr>
                <w:rFonts w:ascii="Times New Roman" w:eastAsia="Times New Roman" w:hAnsi="Times New Roman"/>
                <w:noProof/>
                <w:lang w:val="en-US"/>
              </w:rPr>
            </w:pPr>
            <w:r w:rsidRPr="00FE4169">
              <w:rPr>
                <w:rFonts w:ascii="Times New Roman" w:eastAsia="Times New Roman" w:hAnsi="Times New Roman"/>
                <w:noProof/>
                <w:lang w:val="en-US"/>
              </w:rPr>
              <w:t>Law</w:t>
            </w:r>
          </w:p>
        </w:tc>
      </w:tr>
      <w:tr w:rsidR="00B1657B" w:rsidRPr="00FE4169" w14:paraId="76178E4D" w14:textId="77777777" w:rsidTr="005C5CE6">
        <w:trPr>
          <w:trHeight w:val="479"/>
        </w:trPr>
        <w:tc>
          <w:tcPr>
            <w:tcW w:w="5850" w:type="dxa"/>
          </w:tcPr>
          <w:p w14:paraId="7CD442E7" w14:textId="77777777" w:rsidR="00B1657B" w:rsidRPr="00FE4169" w:rsidRDefault="00B1657B" w:rsidP="005C5CE6">
            <w:pPr>
              <w:pStyle w:val="ListParagraph"/>
              <w:numPr>
                <w:ilvl w:val="0"/>
                <w:numId w:val="11"/>
              </w:numPr>
              <w:spacing w:line="276" w:lineRule="auto"/>
              <w:rPr>
                <w:rFonts w:ascii="Times New Roman" w:eastAsia="Times New Roman" w:hAnsi="Times New Roman"/>
                <w:noProof/>
                <w:lang w:val="en-US"/>
              </w:rPr>
            </w:pPr>
            <w:r w:rsidRPr="00FE4169">
              <w:rPr>
                <w:rFonts w:ascii="Times New Roman" w:eastAsia="Times New Roman" w:hAnsi="Times New Roman"/>
                <w:noProof/>
                <w:lang w:val="en-US"/>
              </w:rPr>
              <w:t>Project Quality Management</w:t>
            </w:r>
          </w:p>
        </w:tc>
      </w:tr>
      <w:tr w:rsidR="00B1657B" w:rsidRPr="00FE4169" w14:paraId="25C2B09D" w14:textId="77777777" w:rsidTr="005C5CE6">
        <w:trPr>
          <w:trHeight w:val="479"/>
        </w:trPr>
        <w:tc>
          <w:tcPr>
            <w:tcW w:w="5850" w:type="dxa"/>
          </w:tcPr>
          <w:p w14:paraId="00BB1FE1" w14:textId="77777777" w:rsidR="00B1657B" w:rsidRPr="00FE4169" w:rsidRDefault="00B1657B" w:rsidP="005C5CE6">
            <w:pPr>
              <w:pStyle w:val="ListParagraph"/>
              <w:numPr>
                <w:ilvl w:val="0"/>
                <w:numId w:val="11"/>
              </w:numPr>
              <w:spacing w:line="276" w:lineRule="auto"/>
              <w:rPr>
                <w:rFonts w:ascii="Times New Roman" w:eastAsia="Times New Roman" w:hAnsi="Times New Roman"/>
                <w:noProof/>
                <w:lang w:val="en-US"/>
              </w:rPr>
            </w:pPr>
            <w:r w:rsidRPr="00FE4169">
              <w:rPr>
                <w:rFonts w:ascii="Times New Roman" w:eastAsia="Times New Roman" w:hAnsi="Times New Roman"/>
                <w:noProof/>
                <w:lang w:val="en-US"/>
              </w:rPr>
              <w:t>Psychology</w:t>
            </w:r>
          </w:p>
        </w:tc>
      </w:tr>
    </w:tbl>
    <w:p w14:paraId="11AC7B34" w14:textId="77777777" w:rsidR="00704585" w:rsidRDefault="00704585" w:rsidP="00B85CF4">
      <w:pPr>
        <w:spacing w:line="276" w:lineRule="auto"/>
        <w:rPr>
          <w:rFonts w:ascii="Times New Roman" w:hAnsi="Times New Roman" w:cs="Times New Roman"/>
          <w:b/>
          <w:bCs/>
          <w:noProof/>
          <w:lang w:val="en-US"/>
        </w:rPr>
      </w:pPr>
    </w:p>
    <w:p w14:paraId="1B3C44FC" w14:textId="58F0319F" w:rsidR="00B1657B" w:rsidRPr="00D42855" w:rsidRDefault="00D42855" w:rsidP="00B85CF4">
      <w:pPr>
        <w:spacing w:line="276" w:lineRule="auto"/>
        <w:rPr>
          <w:rFonts w:ascii="Times New Roman" w:hAnsi="Times New Roman" w:cs="Times New Roman"/>
          <w:b/>
          <w:bCs/>
          <w:noProof/>
          <w:lang w:val="en-US"/>
        </w:rPr>
      </w:pPr>
      <w:r w:rsidRPr="00D42855">
        <w:rPr>
          <w:rFonts w:ascii="Times New Roman" w:hAnsi="Times New Roman" w:cs="Times New Roman"/>
          <w:b/>
          <w:bCs/>
          <w:noProof/>
          <w:lang w:val="en-US"/>
        </w:rPr>
        <w:lastRenderedPageBreak/>
        <w:t>IMPORTANT DATES</w:t>
      </w:r>
    </w:p>
    <w:p w14:paraId="437F3B59" w14:textId="7CDE7E72" w:rsidR="00D42855" w:rsidRPr="00D42855" w:rsidRDefault="00D42855" w:rsidP="00D42855">
      <w:pPr>
        <w:spacing w:line="276" w:lineRule="auto"/>
        <w:ind w:left="360"/>
        <w:rPr>
          <w:rFonts w:ascii="Times New Roman" w:hAnsi="Times New Roman" w:cs="Times New Roman"/>
          <w:b/>
          <w:bCs/>
          <w:noProof/>
        </w:rPr>
      </w:pPr>
    </w:p>
    <w:tbl>
      <w:tblPr>
        <w:tblW w:w="9017" w:type="dxa"/>
        <w:tblCellSpacing w:w="15"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5779"/>
        <w:gridCol w:w="3238"/>
      </w:tblGrid>
      <w:tr w:rsidR="00D42855" w:rsidRPr="00D42855" w14:paraId="751711ED" w14:textId="77777777" w:rsidTr="00D42855">
        <w:trPr>
          <w:trHeight w:val="518"/>
          <w:tblHeader/>
          <w:tblCellSpacing w:w="15" w:type="dxa"/>
        </w:trPr>
        <w:tc>
          <w:tcPr>
            <w:tcW w:w="0" w:type="auto"/>
            <w:vAlign w:val="center"/>
            <w:hideMark/>
          </w:tcPr>
          <w:p w14:paraId="03149805" w14:textId="77777777" w:rsidR="00D42855" w:rsidRPr="00D42855" w:rsidRDefault="00D42855" w:rsidP="00D42855">
            <w:pPr>
              <w:spacing w:line="276" w:lineRule="auto"/>
              <w:ind w:left="360"/>
              <w:rPr>
                <w:rFonts w:ascii="Times New Roman" w:hAnsi="Times New Roman" w:cs="Times New Roman"/>
                <w:b/>
                <w:bCs/>
                <w:noProof/>
              </w:rPr>
            </w:pPr>
            <w:r w:rsidRPr="00D42855">
              <w:rPr>
                <w:rFonts w:ascii="Times New Roman" w:hAnsi="Times New Roman" w:cs="Times New Roman"/>
                <w:b/>
                <w:bCs/>
                <w:noProof/>
              </w:rPr>
              <w:t>Activity</w:t>
            </w:r>
          </w:p>
        </w:tc>
        <w:tc>
          <w:tcPr>
            <w:tcW w:w="0" w:type="auto"/>
            <w:vAlign w:val="center"/>
            <w:hideMark/>
          </w:tcPr>
          <w:p w14:paraId="4818A8F8" w14:textId="77777777" w:rsidR="00D42855" w:rsidRPr="00D42855" w:rsidRDefault="00D42855" w:rsidP="00D42855">
            <w:pPr>
              <w:spacing w:line="276" w:lineRule="auto"/>
              <w:ind w:left="360"/>
              <w:rPr>
                <w:rFonts w:ascii="Times New Roman" w:hAnsi="Times New Roman" w:cs="Times New Roman"/>
                <w:b/>
                <w:bCs/>
                <w:noProof/>
              </w:rPr>
            </w:pPr>
            <w:r w:rsidRPr="00D42855">
              <w:rPr>
                <w:rFonts w:ascii="Times New Roman" w:hAnsi="Times New Roman" w:cs="Times New Roman"/>
                <w:b/>
                <w:bCs/>
                <w:noProof/>
              </w:rPr>
              <w:t>Deadline / Date</w:t>
            </w:r>
          </w:p>
        </w:tc>
      </w:tr>
      <w:tr w:rsidR="00D42855" w:rsidRPr="00D42855" w14:paraId="713D1BCA" w14:textId="77777777" w:rsidTr="00D42855">
        <w:trPr>
          <w:trHeight w:val="518"/>
          <w:tblCellSpacing w:w="15" w:type="dxa"/>
        </w:trPr>
        <w:tc>
          <w:tcPr>
            <w:tcW w:w="0" w:type="auto"/>
            <w:vAlign w:val="center"/>
            <w:hideMark/>
          </w:tcPr>
          <w:p w14:paraId="1117AE28" w14:textId="77777777" w:rsidR="00D42855" w:rsidRPr="00D42855" w:rsidRDefault="00D42855" w:rsidP="00D42855">
            <w:pPr>
              <w:spacing w:line="276" w:lineRule="auto"/>
              <w:ind w:left="360"/>
              <w:rPr>
                <w:rFonts w:ascii="Times New Roman" w:hAnsi="Times New Roman" w:cs="Times New Roman"/>
                <w:noProof/>
              </w:rPr>
            </w:pPr>
            <w:r w:rsidRPr="00D42855">
              <w:rPr>
                <w:rFonts w:ascii="Times New Roman" w:hAnsi="Times New Roman" w:cs="Times New Roman"/>
                <w:noProof/>
              </w:rPr>
              <w:t>Abstract submission deadline</w:t>
            </w:r>
          </w:p>
        </w:tc>
        <w:tc>
          <w:tcPr>
            <w:tcW w:w="0" w:type="auto"/>
            <w:vAlign w:val="center"/>
            <w:hideMark/>
          </w:tcPr>
          <w:p w14:paraId="5480EE26" w14:textId="77777777" w:rsidR="00D42855" w:rsidRPr="00D42855" w:rsidRDefault="00D42855" w:rsidP="00D42855">
            <w:pPr>
              <w:spacing w:line="276" w:lineRule="auto"/>
              <w:ind w:left="360"/>
              <w:rPr>
                <w:rFonts w:ascii="Times New Roman" w:hAnsi="Times New Roman" w:cs="Times New Roman"/>
                <w:noProof/>
              </w:rPr>
            </w:pPr>
            <w:r w:rsidRPr="00D42855">
              <w:rPr>
                <w:rFonts w:ascii="Times New Roman" w:hAnsi="Times New Roman" w:cs="Times New Roman"/>
                <w:noProof/>
              </w:rPr>
              <w:t>23 October 2026</w:t>
            </w:r>
          </w:p>
        </w:tc>
      </w:tr>
      <w:tr w:rsidR="00D42855" w:rsidRPr="00D42855" w14:paraId="4BB26275" w14:textId="77777777" w:rsidTr="00D42855">
        <w:trPr>
          <w:trHeight w:val="518"/>
          <w:tblCellSpacing w:w="15" w:type="dxa"/>
        </w:trPr>
        <w:tc>
          <w:tcPr>
            <w:tcW w:w="0" w:type="auto"/>
            <w:vAlign w:val="center"/>
            <w:hideMark/>
          </w:tcPr>
          <w:p w14:paraId="50601B7A" w14:textId="77777777" w:rsidR="00D42855" w:rsidRPr="00D42855" w:rsidRDefault="00D42855" w:rsidP="00D42855">
            <w:pPr>
              <w:spacing w:line="276" w:lineRule="auto"/>
              <w:ind w:left="360"/>
              <w:rPr>
                <w:rFonts w:ascii="Times New Roman" w:hAnsi="Times New Roman" w:cs="Times New Roman"/>
                <w:noProof/>
              </w:rPr>
            </w:pPr>
            <w:r w:rsidRPr="00D42855">
              <w:rPr>
                <w:rFonts w:ascii="Times New Roman" w:hAnsi="Times New Roman" w:cs="Times New Roman"/>
                <w:noProof/>
              </w:rPr>
              <w:t>Conference dates</w:t>
            </w:r>
          </w:p>
        </w:tc>
        <w:tc>
          <w:tcPr>
            <w:tcW w:w="0" w:type="auto"/>
            <w:vAlign w:val="center"/>
            <w:hideMark/>
          </w:tcPr>
          <w:p w14:paraId="120B0458" w14:textId="77777777" w:rsidR="00D42855" w:rsidRPr="00D42855" w:rsidRDefault="00D42855" w:rsidP="00D42855">
            <w:pPr>
              <w:spacing w:line="276" w:lineRule="auto"/>
              <w:ind w:left="360"/>
              <w:rPr>
                <w:rFonts w:ascii="Times New Roman" w:hAnsi="Times New Roman" w:cs="Times New Roman"/>
                <w:noProof/>
              </w:rPr>
            </w:pPr>
            <w:r w:rsidRPr="00D42855">
              <w:rPr>
                <w:rFonts w:ascii="Times New Roman" w:hAnsi="Times New Roman" w:cs="Times New Roman"/>
                <w:noProof/>
              </w:rPr>
              <w:t>23–24 November 2026</w:t>
            </w:r>
          </w:p>
        </w:tc>
      </w:tr>
      <w:tr w:rsidR="00D42855" w:rsidRPr="00D42855" w14:paraId="74C20EA1" w14:textId="77777777" w:rsidTr="00D42855">
        <w:trPr>
          <w:trHeight w:val="518"/>
          <w:tblCellSpacing w:w="15" w:type="dxa"/>
        </w:trPr>
        <w:tc>
          <w:tcPr>
            <w:tcW w:w="0" w:type="auto"/>
            <w:vAlign w:val="center"/>
            <w:hideMark/>
          </w:tcPr>
          <w:p w14:paraId="15780F14" w14:textId="52926A34" w:rsidR="00D42855" w:rsidRPr="00D42855" w:rsidRDefault="00D42855" w:rsidP="00D42855">
            <w:pPr>
              <w:spacing w:line="276" w:lineRule="auto"/>
              <w:ind w:left="360"/>
              <w:rPr>
                <w:rFonts w:ascii="Times New Roman" w:hAnsi="Times New Roman" w:cs="Times New Roman"/>
                <w:noProof/>
              </w:rPr>
            </w:pPr>
            <w:r w:rsidRPr="00D42855">
              <w:rPr>
                <w:rFonts w:ascii="Times New Roman" w:hAnsi="Times New Roman" w:cs="Times New Roman"/>
                <w:noProof/>
              </w:rPr>
              <w:t>Full paper submission deadline (6–10 pages)</w:t>
            </w:r>
          </w:p>
        </w:tc>
        <w:tc>
          <w:tcPr>
            <w:tcW w:w="0" w:type="auto"/>
            <w:vAlign w:val="center"/>
            <w:hideMark/>
          </w:tcPr>
          <w:p w14:paraId="39E72D4F" w14:textId="77777777" w:rsidR="00D42855" w:rsidRPr="00D42855" w:rsidRDefault="00D42855" w:rsidP="00D42855">
            <w:pPr>
              <w:spacing w:line="276" w:lineRule="auto"/>
              <w:ind w:left="360"/>
              <w:rPr>
                <w:rFonts w:ascii="Times New Roman" w:hAnsi="Times New Roman" w:cs="Times New Roman"/>
                <w:noProof/>
              </w:rPr>
            </w:pPr>
            <w:r w:rsidRPr="00D42855">
              <w:rPr>
                <w:rFonts w:ascii="Times New Roman" w:hAnsi="Times New Roman" w:cs="Times New Roman"/>
                <w:noProof/>
              </w:rPr>
              <w:t>1 December 2026</w:t>
            </w:r>
          </w:p>
        </w:tc>
      </w:tr>
    </w:tbl>
    <w:p w14:paraId="2CCD1459" w14:textId="77777777" w:rsidR="00D42855" w:rsidRDefault="00D42855" w:rsidP="002E138A">
      <w:pPr>
        <w:spacing w:line="276" w:lineRule="auto"/>
        <w:jc w:val="both"/>
        <w:rPr>
          <w:rFonts w:ascii="Times New Roman" w:hAnsi="Times New Roman" w:cs="Times New Roman"/>
          <w:b/>
          <w:bCs/>
          <w:noProof/>
        </w:rPr>
      </w:pPr>
    </w:p>
    <w:p w14:paraId="1D29DE50" w14:textId="6FDCBDCD" w:rsidR="00D20483" w:rsidRDefault="00D20483" w:rsidP="00D20483">
      <w:pPr>
        <w:spacing w:line="276" w:lineRule="auto"/>
        <w:rPr>
          <w:rFonts w:ascii="Times New Roman" w:hAnsi="Times New Roman" w:cs="Times New Roman"/>
          <w:b/>
          <w:bCs/>
          <w:noProof/>
        </w:rPr>
      </w:pPr>
      <w:r w:rsidRPr="00D20483">
        <w:rPr>
          <w:rFonts w:ascii="Times New Roman" w:hAnsi="Times New Roman" w:cs="Times New Roman"/>
          <w:b/>
          <w:bCs/>
          <w:noProof/>
        </w:rPr>
        <w:t>PUBLICATION</w:t>
      </w:r>
    </w:p>
    <w:p w14:paraId="418071A7" w14:textId="77777777" w:rsidR="00D20483" w:rsidRPr="00D20483" w:rsidRDefault="00D20483" w:rsidP="00D20483">
      <w:pPr>
        <w:spacing w:line="276" w:lineRule="auto"/>
        <w:rPr>
          <w:rFonts w:ascii="Times New Roman" w:hAnsi="Times New Roman" w:cs="Times New Roman"/>
          <w:b/>
          <w:bCs/>
          <w:noProof/>
        </w:rPr>
      </w:pPr>
    </w:p>
    <w:p w14:paraId="531E91B5" w14:textId="56C8B8F3" w:rsidR="00D20483" w:rsidRPr="00D20483" w:rsidRDefault="00D20483" w:rsidP="00D20483">
      <w:pPr>
        <w:pStyle w:val="ListParagraph"/>
        <w:numPr>
          <w:ilvl w:val="0"/>
          <w:numId w:val="12"/>
        </w:numPr>
        <w:spacing w:line="276" w:lineRule="auto"/>
        <w:rPr>
          <w:rFonts w:ascii="Times New Roman" w:hAnsi="Times New Roman" w:cs="Times New Roman"/>
          <w:b/>
          <w:bCs/>
          <w:noProof/>
        </w:rPr>
      </w:pPr>
      <w:r w:rsidRPr="00D20483">
        <w:rPr>
          <w:rFonts w:ascii="Times New Roman" w:hAnsi="Times New Roman" w:cs="Times New Roman"/>
          <w:b/>
          <w:bCs/>
          <w:noProof/>
        </w:rPr>
        <w:t>Conference Abstract Book</w:t>
      </w:r>
    </w:p>
    <w:p w14:paraId="6A425B8E" w14:textId="4E7AD28F" w:rsidR="00D20483" w:rsidRDefault="00D20483" w:rsidP="00D20483">
      <w:pPr>
        <w:spacing w:line="276" w:lineRule="auto"/>
        <w:ind w:left="360"/>
        <w:rPr>
          <w:rFonts w:ascii="Times New Roman" w:hAnsi="Times New Roman" w:cs="Times New Roman"/>
          <w:noProof/>
        </w:rPr>
      </w:pPr>
      <w:r w:rsidRPr="00D20483">
        <w:rPr>
          <w:rFonts w:ascii="Times New Roman" w:hAnsi="Times New Roman" w:cs="Times New Roman"/>
          <w:noProof/>
        </w:rPr>
        <w:t>All accepted abstracts will be included in a peer-reviewed Conference Abstract Book, to be published by a Romanian academic publishing house and assigned an ISBN.</w:t>
      </w:r>
    </w:p>
    <w:p w14:paraId="17AB658F" w14:textId="77777777" w:rsidR="00D20483" w:rsidRPr="00D20483" w:rsidRDefault="00D20483" w:rsidP="00D20483">
      <w:pPr>
        <w:spacing w:line="276" w:lineRule="auto"/>
        <w:ind w:left="360"/>
        <w:rPr>
          <w:rFonts w:ascii="Times New Roman" w:hAnsi="Times New Roman" w:cs="Times New Roman"/>
          <w:noProof/>
        </w:rPr>
      </w:pPr>
    </w:p>
    <w:p w14:paraId="5900AC66" w14:textId="09E2A544" w:rsidR="00D20483" w:rsidRPr="00D20483" w:rsidRDefault="00D20483" w:rsidP="00D20483">
      <w:pPr>
        <w:pStyle w:val="ListParagraph"/>
        <w:numPr>
          <w:ilvl w:val="0"/>
          <w:numId w:val="12"/>
        </w:numPr>
        <w:spacing w:line="276" w:lineRule="auto"/>
        <w:rPr>
          <w:rFonts w:ascii="Times New Roman" w:hAnsi="Times New Roman" w:cs="Times New Roman"/>
          <w:b/>
          <w:bCs/>
          <w:noProof/>
        </w:rPr>
      </w:pPr>
      <w:r w:rsidRPr="00D20483">
        <w:rPr>
          <w:rFonts w:ascii="Times New Roman" w:hAnsi="Times New Roman" w:cs="Times New Roman"/>
          <w:b/>
          <w:bCs/>
          <w:noProof/>
        </w:rPr>
        <w:t>International Conference Proceedings</w:t>
      </w:r>
    </w:p>
    <w:p w14:paraId="21EA9922" w14:textId="77777777" w:rsidR="00D20483" w:rsidRDefault="00D20483" w:rsidP="00D20483">
      <w:pPr>
        <w:spacing w:line="276" w:lineRule="auto"/>
        <w:ind w:left="360"/>
        <w:jc w:val="both"/>
        <w:rPr>
          <w:rFonts w:ascii="Times New Roman" w:hAnsi="Times New Roman" w:cs="Times New Roman"/>
          <w:noProof/>
        </w:rPr>
      </w:pPr>
      <w:r w:rsidRPr="00D20483">
        <w:rPr>
          <w:rFonts w:ascii="Times New Roman" w:hAnsi="Times New Roman" w:cs="Times New Roman"/>
          <w:noProof/>
        </w:rPr>
        <w:t>Following the conference, selected full-length papers that successfully pass the peer-review and editorial selection process will be considered for publication in an international conference proceedings volume with ISBN/ISSN and DOI. The proceedings are intended to be submitted for evaluation and possible inclusion in the Web of Science – Conference Proceedings Citation Index (CPCI).</w:t>
      </w:r>
    </w:p>
    <w:p w14:paraId="21F5463F" w14:textId="77777777" w:rsidR="00D20483" w:rsidRDefault="00D20483" w:rsidP="00D20483">
      <w:pPr>
        <w:spacing w:line="276" w:lineRule="auto"/>
        <w:ind w:left="360"/>
        <w:jc w:val="both"/>
        <w:rPr>
          <w:rFonts w:ascii="Times New Roman" w:hAnsi="Times New Roman" w:cs="Times New Roman"/>
          <w:noProof/>
        </w:rPr>
      </w:pPr>
      <w:r w:rsidRPr="00D20483">
        <w:rPr>
          <w:rFonts w:ascii="Times New Roman" w:hAnsi="Times New Roman" w:cs="Times New Roman"/>
          <w:noProof/>
        </w:rPr>
        <w:t>Further details concerning the proceedings publisher, submission requirements and</w:t>
      </w:r>
      <w:r>
        <w:rPr>
          <w:rFonts w:ascii="Times New Roman" w:hAnsi="Times New Roman" w:cs="Times New Roman"/>
          <w:noProof/>
        </w:rPr>
        <w:t xml:space="preserve"> </w:t>
      </w:r>
      <w:r w:rsidRPr="00D20483">
        <w:rPr>
          <w:rFonts w:ascii="Times New Roman" w:hAnsi="Times New Roman" w:cs="Times New Roman"/>
          <w:noProof/>
        </w:rPr>
        <w:t>publication arrangements will be announced in due course.</w:t>
      </w:r>
    </w:p>
    <w:p w14:paraId="36BF48EE" w14:textId="77777777" w:rsidR="00D20483" w:rsidRDefault="00D20483" w:rsidP="00D20483">
      <w:pPr>
        <w:spacing w:line="276" w:lineRule="auto"/>
        <w:ind w:left="360"/>
        <w:jc w:val="both"/>
        <w:rPr>
          <w:rFonts w:ascii="Times New Roman" w:hAnsi="Times New Roman" w:cs="Times New Roman"/>
          <w:noProof/>
        </w:rPr>
      </w:pPr>
    </w:p>
    <w:p w14:paraId="65CBB9E1" w14:textId="5994A65E" w:rsidR="00D20483" w:rsidRPr="00D20483" w:rsidRDefault="00D20483" w:rsidP="00D20483">
      <w:pPr>
        <w:spacing w:line="276" w:lineRule="auto"/>
        <w:ind w:left="360"/>
        <w:jc w:val="both"/>
        <w:rPr>
          <w:rFonts w:ascii="Times New Roman" w:hAnsi="Times New Roman" w:cs="Times New Roman"/>
          <w:noProof/>
        </w:rPr>
      </w:pPr>
      <w:r w:rsidRPr="00D20483">
        <w:rPr>
          <w:rFonts w:ascii="Times New Roman" w:hAnsi="Times New Roman" w:cs="Times New Roman"/>
          <w:b/>
          <w:bCs/>
          <w:noProof/>
        </w:rPr>
        <w:t>Important</w:t>
      </w:r>
      <w:r w:rsidRPr="00D20483">
        <w:rPr>
          <w:rFonts w:ascii="Times New Roman" w:hAnsi="Times New Roman" w:cs="Times New Roman"/>
          <w:noProof/>
        </w:rPr>
        <w:t>: Inclusion of an abstract in the Conference Abstract Book does not constitute acceptance of the corresponding full paper for publication in the international proceedings. Both publication and possible indexing are subject to the applicable editorial, peer-review and evaluation procedures and cannot be guaranteed.</w:t>
      </w:r>
    </w:p>
    <w:p w14:paraId="3E165395" w14:textId="77777777" w:rsidR="002E138A" w:rsidRDefault="002E138A" w:rsidP="00B85CF4">
      <w:pPr>
        <w:spacing w:line="276" w:lineRule="auto"/>
        <w:rPr>
          <w:rFonts w:ascii="Times New Roman" w:hAnsi="Times New Roman" w:cs="Times New Roman"/>
          <w:b/>
          <w:bCs/>
          <w:noProof/>
          <w:u w:val="single"/>
          <w:lang w:val="en-US"/>
        </w:rPr>
      </w:pPr>
    </w:p>
    <w:p w14:paraId="18A54CCA" w14:textId="5C806B6D" w:rsidR="00D50D0C" w:rsidRPr="00D42855" w:rsidRDefault="00D42855" w:rsidP="00B85CF4">
      <w:pPr>
        <w:spacing w:line="276" w:lineRule="auto"/>
        <w:rPr>
          <w:rFonts w:ascii="Times New Roman" w:hAnsi="Times New Roman" w:cs="Times New Roman"/>
          <w:b/>
          <w:bCs/>
          <w:noProof/>
          <w:lang w:val="en-US"/>
        </w:rPr>
      </w:pPr>
      <w:r w:rsidRPr="00D42855">
        <w:rPr>
          <w:rFonts w:ascii="Times New Roman" w:hAnsi="Times New Roman" w:cs="Times New Roman"/>
          <w:b/>
          <w:bCs/>
          <w:noProof/>
          <w:lang w:val="en-US"/>
        </w:rPr>
        <w:t>SUBMISSION</w:t>
      </w:r>
    </w:p>
    <w:p w14:paraId="1C36E367" w14:textId="21300E8B" w:rsidR="00403D24" w:rsidRPr="00403D24" w:rsidRDefault="00403D24" w:rsidP="00403D24">
      <w:pPr>
        <w:spacing w:line="276" w:lineRule="auto"/>
        <w:jc w:val="both"/>
        <w:rPr>
          <w:rFonts w:ascii="Times New Roman" w:hAnsi="Times New Roman" w:cs="Times New Roman"/>
          <w:noProof/>
          <w:color w:val="000000" w:themeColor="text1"/>
          <w:lang w:val="en-US"/>
        </w:rPr>
      </w:pPr>
      <w:r w:rsidRPr="00403D24">
        <w:rPr>
          <w:rFonts w:ascii="Times New Roman" w:hAnsi="Times New Roman" w:cs="Times New Roman"/>
          <w:noProof/>
          <w:color w:val="000000" w:themeColor="text1"/>
          <w:lang w:val="en-US"/>
        </w:rPr>
        <w:t xml:space="preserve">Authors are invited to submit their abstracts in </w:t>
      </w:r>
      <w:r w:rsidRPr="00403D24">
        <w:rPr>
          <w:rFonts w:ascii="Times New Roman" w:hAnsi="Times New Roman" w:cs="Times New Roman"/>
          <w:b/>
          <w:bCs/>
          <w:noProof/>
          <w:color w:val="000000" w:themeColor="text1"/>
          <w:lang w:val="en-US"/>
        </w:rPr>
        <w:t>English</w:t>
      </w:r>
      <w:r w:rsidRPr="00403D24">
        <w:rPr>
          <w:rFonts w:ascii="Times New Roman" w:hAnsi="Times New Roman" w:cs="Times New Roman"/>
          <w:noProof/>
          <w:color w:val="000000" w:themeColor="text1"/>
          <w:lang w:val="en-US"/>
        </w:rPr>
        <w:t xml:space="preserve">, using the official </w:t>
      </w:r>
      <w:r w:rsidRPr="00403D24">
        <w:rPr>
          <w:rFonts w:ascii="Times New Roman" w:hAnsi="Times New Roman" w:cs="Times New Roman"/>
          <w:b/>
          <w:bCs/>
          <w:noProof/>
          <w:color w:val="000000" w:themeColor="text1"/>
          <w:lang w:val="en-US"/>
        </w:rPr>
        <w:t>Abstract Template</w:t>
      </w:r>
      <w:r w:rsidRPr="00403D24">
        <w:rPr>
          <w:rFonts w:ascii="Times New Roman" w:hAnsi="Times New Roman" w:cs="Times New Roman"/>
          <w:noProof/>
          <w:color w:val="000000" w:themeColor="text1"/>
          <w:lang w:val="en-US"/>
        </w:rPr>
        <w:t>.</w:t>
      </w:r>
    </w:p>
    <w:p w14:paraId="00BEAFB4" w14:textId="77777777" w:rsidR="00403D24" w:rsidRPr="00403D24" w:rsidRDefault="00403D24" w:rsidP="00403D24">
      <w:pPr>
        <w:spacing w:line="276" w:lineRule="auto"/>
        <w:jc w:val="both"/>
        <w:rPr>
          <w:rFonts w:ascii="Times New Roman" w:hAnsi="Times New Roman" w:cs="Times New Roman"/>
          <w:noProof/>
          <w:color w:val="000000" w:themeColor="text1"/>
          <w:lang w:val="en-US"/>
        </w:rPr>
      </w:pPr>
      <w:r w:rsidRPr="00403D24">
        <w:rPr>
          <w:rFonts w:ascii="Times New Roman" w:hAnsi="Times New Roman" w:cs="Times New Roman"/>
          <w:noProof/>
          <w:color w:val="000000" w:themeColor="text1"/>
          <w:lang w:val="en-US"/>
        </w:rPr>
        <w:t xml:space="preserve">Each submission must clearly indicate the </w:t>
      </w:r>
      <w:r w:rsidRPr="00403D24">
        <w:rPr>
          <w:rFonts w:ascii="Times New Roman" w:hAnsi="Times New Roman" w:cs="Times New Roman"/>
          <w:b/>
          <w:bCs/>
          <w:noProof/>
          <w:color w:val="000000" w:themeColor="text1"/>
          <w:lang w:val="en-US"/>
        </w:rPr>
        <w:t>Scientific Section</w:t>
      </w:r>
      <w:r w:rsidRPr="00403D24">
        <w:rPr>
          <w:rFonts w:ascii="Times New Roman" w:hAnsi="Times New Roman" w:cs="Times New Roman"/>
          <w:noProof/>
          <w:color w:val="000000" w:themeColor="text1"/>
          <w:lang w:val="en-US"/>
        </w:rPr>
        <w:t xml:space="preserve"> to which it belongs.</w:t>
      </w:r>
    </w:p>
    <w:p w14:paraId="2E67323B" w14:textId="77777777" w:rsidR="00403D24" w:rsidRPr="00403D24" w:rsidRDefault="00403D24" w:rsidP="00403D24">
      <w:pPr>
        <w:spacing w:line="276" w:lineRule="auto"/>
        <w:jc w:val="both"/>
        <w:rPr>
          <w:rFonts w:ascii="Times New Roman" w:hAnsi="Times New Roman" w:cs="Times New Roman"/>
          <w:noProof/>
          <w:color w:val="000000" w:themeColor="text1"/>
          <w:lang w:val="en-US"/>
        </w:rPr>
      </w:pPr>
      <w:r w:rsidRPr="00403D24">
        <w:rPr>
          <w:rFonts w:ascii="Times New Roman" w:hAnsi="Times New Roman" w:cs="Times New Roman"/>
          <w:noProof/>
          <w:color w:val="000000" w:themeColor="text1"/>
          <w:lang w:val="en-US"/>
        </w:rPr>
        <w:t xml:space="preserve">Authors whose contributions are accepted for presentation may subsequently submit their full papers, prepared according to the official </w:t>
      </w:r>
      <w:r w:rsidRPr="00403D24">
        <w:rPr>
          <w:rFonts w:ascii="Times New Roman" w:hAnsi="Times New Roman" w:cs="Times New Roman"/>
          <w:b/>
          <w:bCs/>
          <w:noProof/>
          <w:color w:val="000000" w:themeColor="text1"/>
          <w:lang w:val="en-US"/>
        </w:rPr>
        <w:t>Full Paper Template</w:t>
      </w:r>
      <w:r w:rsidRPr="00403D24">
        <w:rPr>
          <w:rFonts w:ascii="Times New Roman" w:hAnsi="Times New Roman" w:cs="Times New Roman"/>
          <w:noProof/>
          <w:color w:val="000000" w:themeColor="text1"/>
          <w:lang w:val="en-US"/>
        </w:rPr>
        <w:t>.</w:t>
      </w:r>
    </w:p>
    <w:p w14:paraId="159F5B95" w14:textId="64AE01A0" w:rsidR="00403D24" w:rsidRPr="005C5CE6" w:rsidRDefault="00403D24" w:rsidP="00403D24">
      <w:pPr>
        <w:spacing w:line="276" w:lineRule="auto"/>
        <w:jc w:val="both"/>
        <w:rPr>
          <w:rFonts w:ascii="Times New Roman" w:hAnsi="Times New Roman" w:cs="Times New Roman"/>
          <w:noProof/>
          <w:color w:val="000000" w:themeColor="text1"/>
          <w:lang w:val="en-US"/>
        </w:rPr>
      </w:pPr>
      <w:r w:rsidRPr="00403D24">
        <w:rPr>
          <w:rFonts w:ascii="Times New Roman" w:hAnsi="Times New Roman" w:cs="Times New Roman"/>
          <w:noProof/>
          <w:color w:val="000000" w:themeColor="text1"/>
          <w:lang w:val="en-US"/>
        </w:rPr>
        <w:t>All submissions must be written in English and sent to:</w:t>
      </w:r>
      <w:r w:rsidR="005C5CE6">
        <w:rPr>
          <w:rFonts w:ascii="Times New Roman" w:hAnsi="Times New Roman" w:cs="Times New Roman"/>
          <w:noProof/>
          <w:color w:val="000000" w:themeColor="text1"/>
          <w:lang w:val="en-US"/>
        </w:rPr>
        <w:t xml:space="preserve"> </w:t>
      </w:r>
      <w:r w:rsidRPr="00403D24">
        <w:rPr>
          <w:rFonts w:ascii="Times New Roman" w:hAnsi="Times New Roman" w:cs="Times New Roman"/>
          <w:b/>
          <w:bCs/>
          <w:noProof/>
          <w:color w:val="000000" w:themeColor="text1"/>
          <w:lang w:val="en-US"/>
        </w:rPr>
        <w:t>research@cantemir.ro</w:t>
      </w:r>
    </w:p>
    <w:p w14:paraId="6B3ECDD8" w14:textId="77777777" w:rsidR="00403D24" w:rsidRDefault="00403D24" w:rsidP="00403D24">
      <w:pPr>
        <w:spacing w:line="276" w:lineRule="auto"/>
        <w:jc w:val="both"/>
        <w:rPr>
          <w:rFonts w:ascii="Times New Roman" w:hAnsi="Times New Roman" w:cs="Times New Roman"/>
          <w:noProof/>
          <w:color w:val="000000" w:themeColor="text1"/>
          <w:lang w:val="en-US"/>
        </w:rPr>
      </w:pPr>
    </w:p>
    <w:p w14:paraId="1D892239" w14:textId="4BAA9C66" w:rsidR="00403D24" w:rsidRPr="00403D24" w:rsidRDefault="00403D24" w:rsidP="00403D24">
      <w:pPr>
        <w:spacing w:line="276" w:lineRule="auto"/>
        <w:jc w:val="both"/>
        <w:rPr>
          <w:rFonts w:ascii="Times New Roman" w:hAnsi="Times New Roman" w:cs="Times New Roman"/>
          <w:b/>
          <w:bCs/>
          <w:noProof/>
          <w:color w:val="000000" w:themeColor="text1"/>
          <w:lang w:val="en-US"/>
        </w:rPr>
      </w:pPr>
      <w:r w:rsidRPr="00403D24">
        <w:rPr>
          <w:rFonts w:ascii="Times New Roman" w:hAnsi="Times New Roman" w:cs="Times New Roman"/>
          <w:b/>
          <w:bCs/>
          <w:noProof/>
          <w:color w:val="000000" w:themeColor="text1"/>
          <w:lang w:val="en-US"/>
        </w:rPr>
        <w:t>Abstract submission deadline</w:t>
      </w:r>
    </w:p>
    <w:p w14:paraId="30F295F0" w14:textId="77777777" w:rsidR="00403D24" w:rsidRPr="00CE2F62" w:rsidRDefault="00403D24" w:rsidP="00403D24">
      <w:pPr>
        <w:spacing w:line="276" w:lineRule="auto"/>
        <w:jc w:val="both"/>
        <w:rPr>
          <w:rFonts w:ascii="Times New Roman" w:hAnsi="Times New Roman" w:cs="Times New Roman"/>
          <w:noProof/>
          <w:color w:val="000000" w:themeColor="text1"/>
          <w:lang w:val="en-US"/>
        </w:rPr>
      </w:pPr>
      <w:r w:rsidRPr="00CE2F62">
        <w:rPr>
          <w:rFonts w:ascii="Times New Roman" w:hAnsi="Times New Roman" w:cs="Times New Roman"/>
          <w:noProof/>
          <w:color w:val="000000" w:themeColor="text1"/>
          <w:lang w:val="en-US"/>
        </w:rPr>
        <w:t>23 October 2026</w:t>
      </w:r>
    </w:p>
    <w:p w14:paraId="656ED8A0" w14:textId="77777777" w:rsidR="00403D24" w:rsidRPr="00403D24" w:rsidRDefault="00403D24" w:rsidP="00403D24">
      <w:pPr>
        <w:spacing w:line="276" w:lineRule="auto"/>
        <w:jc w:val="both"/>
        <w:rPr>
          <w:rFonts w:ascii="Times New Roman" w:hAnsi="Times New Roman" w:cs="Times New Roman"/>
          <w:b/>
          <w:bCs/>
          <w:noProof/>
          <w:color w:val="000000" w:themeColor="text1"/>
          <w:lang w:val="en-US"/>
        </w:rPr>
      </w:pPr>
      <w:r w:rsidRPr="00403D24">
        <w:rPr>
          <w:rFonts w:ascii="Times New Roman" w:hAnsi="Times New Roman" w:cs="Times New Roman"/>
          <w:b/>
          <w:bCs/>
          <w:noProof/>
          <w:color w:val="000000" w:themeColor="text1"/>
          <w:lang w:val="en-US"/>
        </w:rPr>
        <w:t>Full paper submission deadline</w:t>
      </w:r>
    </w:p>
    <w:p w14:paraId="6879540E" w14:textId="77777777" w:rsidR="00403D24" w:rsidRPr="00CE2F62" w:rsidRDefault="00403D24" w:rsidP="00403D24">
      <w:pPr>
        <w:spacing w:line="276" w:lineRule="auto"/>
        <w:jc w:val="both"/>
        <w:rPr>
          <w:rFonts w:ascii="Times New Roman" w:hAnsi="Times New Roman" w:cs="Times New Roman"/>
          <w:noProof/>
          <w:color w:val="000000" w:themeColor="text1"/>
          <w:lang w:val="en-US"/>
        </w:rPr>
      </w:pPr>
      <w:r w:rsidRPr="00CE2F62">
        <w:rPr>
          <w:rFonts w:ascii="Times New Roman" w:hAnsi="Times New Roman" w:cs="Times New Roman"/>
          <w:noProof/>
          <w:color w:val="000000" w:themeColor="text1"/>
          <w:lang w:val="en-US"/>
        </w:rPr>
        <w:t>1 December 2026</w:t>
      </w:r>
    </w:p>
    <w:p w14:paraId="2CC4F322" w14:textId="36E54535" w:rsidR="00625BE2" w:rsidRPr="00625BE2" w:rsidRDefault="00B85CF4" w:rsidP="00403D24">
      <w:pPr>
        <w:spacing w:line="276" w:lineRule="auto"/>
        <w:rPr>
          <w:rFonts w:ascii="Times New Roman" w:hAnsi="Times New Roman" w:cs="Times New Roman"/>
          <w:noProof/>
        </w:rPr>
      </w:pPr>
      <w:hyperlink r:id="rId6" w:history="1">
        <w:r w:rsidRPr="00403D24">
          <w:rPr>
            <w:rStyle w:val="Hyperlink"/>
            <w:rFonts w:ascii="Times New Roman" w:hAnsi="Times New Roman" w:cs="Times New Roman"/>
            <w:b/>
            <w:bCs/>
            <w:noProof/>
            <w:lang w:val="en-US"/>
          </w:rPr>
          <w:t>research@cantemir.ro</w:t>
        </w:r>
      </w:hyperlink>
    </w:p>
    <w:sectPr w:rsidR="00625BE2" w:rsidRPr="00625BE2" w:rsidSect="00704585">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F4D12"/>
    <w:multiLevelType w:val="multilevel"/>
    <w:tmpl w:val="F7483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BA55A5"/>
    <w:multiLevelType w:val="hybridMultilevel"/>
    <w:tmpl w:val="16A8989A"/>
    <w:lvl w:ilvl="0" w:tplc="041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C633A0D"/>
    <w:multiLevelType w:val="multilevel"/>
    <w:tmpl w:val="97705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D538B6"/>
    <w:multiLevelType w:val="hybridMultilevel"/>
    <w:tmpl w:val="4F0ABAE0"/>
    <w:lvl w:ilvl="0" w:tplc="0418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D9316BF"/>
    <w:multiLevelType w:val="hybridMultilevel"/>
    <w:tmpl w:val="F6C45E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3D367CEF"/>
    <w:multiLevelType w:val="hybridMultilevel"/>
    <w:tmpl w:val="B1CA48B0"/>
    <w:lvl w:ilvl="0" w:tplc="0418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EB317E7"/>
    <w:multiLevelType w:val="hybridMultilevel"/>
    <w:tmpl w:val="8F0658C6"/>
    <w:lvl w:ilvl="0" w:tplc="DC9AA5CC">
      <w:start w:val="2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27D06C8"/>
    <w:multiLevelType w:val="hybridMultilevel"/>
    <w:tmpl w:val="E8CEAAF6"/>
    <w:lvl w:ilvl="0" w:tplc="0418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2963619"/>
    <w:multiLevelType w:val="hybridMultilevel"/>
    <w:tmpl w:val="DA08EF0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4FA76E46"/>
    <w:multiLevelType w:val="hybridMultilevel"/>
    <w:tmpl w:val="54E0A7E8"/>
    <w:lvl w:ilvl="0" w:tplc="1E782250">
      <w:start w:val="1"/>
      <w:numFmt w:val="decimal"/>
      <w:lvlText w:val="%1"/>
      <w:lvlJc w:val="left"/>
      <w:pPr>
        <w:ind w:left="9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superscript"/>
      </w:rPr>
    </w:lvl>
    <w:lvl w:ilvl="1" w:tplc="A3FEB4BC">
      <w:start w:val="1"/>
      <w:numFmt w:val="lowerLetter"/>
      <w:lvlText w:val="%2"/>
      <w:lvlJc w:val="left"/>
      <w:pPr>
        <w:ind w:left="10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superscript"/>
      </w:rPr>
    </w:lvl>
    <w:lvl w:ilvl="2" w:tplc="0A3ABDA8">
      <w:start w:val="1"/>
      <w:numFmt w:val="lowerRoman"/>
      <w:lvlText w:val="%3"/>
      <w:lvlJc w:val="left"/>
      <w:pPr>
        <w:ind w:left="18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superscript"/>
      </w:rPr>
    </w:lvl>
    <w:lvl w:ilvl="3" w:tplc="563A486C">
      <w:start w:val="1"/>
      <w:numFmt w:val="decimal"/>
      <w:lvlText w:val="%4"/>
      <w:lvlJc w:val="left"/>
      <w:pPr>
        <w:ind w:left="25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superscript"/>
      </w:rPr>
    </w:lvl>
    <w:lvl w:ilvl="4" w:tplc="CEF29896">
      <w:start w:val="1"/>
      <w:numFmt w:val="lowerLetter"/>
      <w:lvlText w:val="%5"/>
      <w:lvlJc w:val="left"/>
      <w:pPr>
        <w:ind w:left="324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superscript"/>
      </w:rPr>
    </w:lvl>
    <w:lvl w:ilvl="5" w:tplc="4464353E">
      <w:start w:val="1"/>
      <w:numFmt w:val="lowerRoman"/>
      <w:lvlText w:val="%6"/>
      <w:lvlJc w:val="left"/>
      <w:pPr>
        <w:ind w:left="396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superscript"/>
      </w:rPr>
    </w:lvl>
    <w:lvl w:ilvl="6" w:tplc="D654EED4">
      <w:start w:val="1"/>
      <w:numFmt w:val="decimal"/>
      <w:lvlText w:val="%7"/>
      <w:lvlJc w:val="left"/>
      <w:pPr>
        <w:ind w:left="46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superscript"/>
      </w:rPr>
    </w:lvl>
    <w:lvl w:ilvl="7" w:tplc="C5304F3A">
      <w:start w:val="1"/>
      <w:numFmt w:val="lowerLetter"/>
      <w:lvlText w:val="%8"/>
      <w:lvlJc w:val="left"/>
      <w:pPr>
        <w:ind w:left="54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superscript"/>
      </w:rPr>
    </w:lvl>
    <w:lvl w:ilvl="8" w:tplc="BECC12DC">
      <w:start w:val="1"/>
      <w:numFmt w:val="lowerRoman"/>
      <w:lvlText w:val="%9"/>
      <w:lvlJc w:val="left"/>
      <w:pPr>
        <w:ind w:left="61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superscript"/>
      </w:rPr>
    </w:lvl>
  </w:abstractNum>
  <w:abstractNum w:abstractNumId="10" w15:restartNumberingAfterBreak="0">
    <w:nsid w:val="63481FB0"/>
    <w:multiLevelType w:val="multilevel"/>
    <w:tmpl w:val="D4707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6A306B"/>
    <w:multiLevelType w:val="multilevel"/>
    <w:tmpl w:val="5E28B5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7345548">
    <w:abstractNumId w:val="2"/>
  </w:num>
  <w:num w:numId="2" w16cid:durableId="715592127">
    <w:abstractNumId w:val="4"/>
  </w:num>
  <w:num w:numId="3" w16cid:durableId="1733891402">
    <w:abstractNumId w:val="6"/>
  </w:num>
  <w:num w:numId="4" w16cid:durableId="1040668916">
    <w:abstractNumId w:val="5"/>
  </w:num>
  <w:num w:numId="5" w16cid:durableId="1859735444">
    <w:abstractNumId w:val="3"/>
  </w:num>
  <w:num w:numId="6" w16cid:durableId="1378622599">
    <w:abstractNumId w:val="1"/>
  </w:num>
  <w:num w:numId="7" w16cid:durableId="575364281">
    <w:abstractNumId w:val="9"/>
  </w:num>
  <w:num w:numId="8" w16cid:durableId="2026202645">
    <w:abstractNumId w:val="0"/>
  </w:num>
  <w:num w:numId="9" w16cid:durableId="248001816">
    <w:abstractNumId w:val="10"/>
  </w:num>
  <w:num w:numId="10" w16cid:durableId="944730861">
    <w:abstractNumId w:val="11"/>
  </w:num>
  <w:num w:numId="11" w16cid:durableId="1358195481">
    <w:abstractNumId w:val="7"/>
  </w:num>
  <w:num w:numId="12" w16cid:durableId="5977111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D85"/>
    <w:rsid w:val="00035ACF"/>
    <w:rsid w:val="000A0152"/>
    <w:rsid w:val="000E0FCC"/>
    <w:rsid w:val="00193F6B"/>
    <w:rsid w:val="001C2F90"/>
    <w:rsid w:val="001E27CD"/>
    <w:rsid w:val="002034B0"/>
    <w:rsid w:val="00247807"/>
    <w:rsid w:val="002505C4"/>
    <w:rsid w:val="002D7F1D"/>
    <w:rsid w:val="002E138A"/>
    <w:rsid w:val="002F699C"/>
    <w:rsid w:val="003C26EF"/>
    <w:rsid w:val="00403D24"/>
    <w:rsid w:val="00440EA9"/>
    <w:rsid w:val="004A2BA9"/>
    <w:rsid w:val="004F0D29"/>
    <w:rsid w:val="00567E2F"/>
    <w:rsid w:val="00573E77"/>
    <w:rsid w:val="005C5CE6"/>
    <w:rsid w:val="00625BE2"/>
    <w:rsid w:val="0070013E"/>
    <w:rsid w:val="00704585"/>
    <w:rsid w:val="00767BB8"/>
    <w:rsid w:val="00770105"/>
    <w:rsid w:val="007753D6"/>
    <w:rsid w:val="007A0820"/>
    <w:rsid w:val="00862FD8"/>
    <w:rsid w:val="008A2572"/>
    <w:rsid w:val="008A29D6"/>
    <w:rsid w:val="008C6655"/>
    <w:rsid w:val="008F328F"/>
    <w:rsid w:val="009342A5"/>
    <w:rsid w:val="00934860"/>
    <w:rsid w:val="009E651E"/>
    <w:rsid w:val="00A02654"/>
    <w:rsid w:val="00A944A8"/>
    <w:rsid w:val="00B1657B"/>
    <w:rsid w:val="00B85CF4"/>
    <w:rsid w:val="00BB5E1C"/>
    <w:rsid w:val="00BC36C5"/>
    <w:rsid w:val="00BD06E1"/>
    <w:rsid w:val="00C749F3"/>
    <w:rsid w:val="00C83B48"/>
    <w:rsid w:val="00CC73C4"/>
    <w:rsid w:val="00CE2F62"/>
    <w:rsid w:val="00CF521B"/>
    <w:rsid w:val="00D20483"/>
    <w:rsid w:val="00D42855"/>
    <w:rsid w:val="00D50D0C"/>
    <w:rsid w:val="00D61345"/>
    <w:rsid w:val="00D83933"/>
    <w:rsid w:val="00DA6392"/>
    <w:rsid w:val="00DC18F8"/>
    <w:rsid w:val="00E14EAC"/>
    <w:rsid w:val="00EC4D85"/>
    <w:rsid w:val="00EF0467"/>
    <w:rsid w:val="00F0712A"/>
    <w:rsid w:val="00F33730"/>
    <w:rsid w:val="00FE416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36C6A"/>
  <w15:chartTrackingRefBased/>
  <w15:docId w15:val="{8B81F46B-5F35-4589-A620-594A4B647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4D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C4D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C4D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4D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4D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4D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4D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4D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4D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D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EC4D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EC4D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4D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4D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4D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4D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4D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4D85"/>
    <w:rPr>
      <w:rFonts w:eastAsiaTheme="majorEastAsia" w:cstheme="majorBidi"/>
      <w:color w:val="272727" w:themeColor="text1" w:themeTint="D8"/>
    </w:rPr>
  </w:style>
  <w:style w:type="paragraph" w:styleId="Title">
    <w:name w:val="Title"/>
    <w:basedOn w:val="Normal"/>
    <w:next w:val="Normal"/>
    <w:link w:val="TitleChar"/>
    <w:uiPriority w:val="10"/>
    <w:qFormat/>
    <w:rsid w:val="00EC4D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4D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4D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4D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4D85"/>
    <w:pPr>
      <w:spacing w:before="160"/>
      <w:jc w:val="center"/>
    </w:pPr>
    <w:rPr>
      <w:i/>
      <w:iCs/>
      <w:color w:val="404040" w:themeColor="text1" w:themeTint="BF"/>
    </w:rPr>
  </w:style>
  <w:style w:type="character" w:customStyle="1" w:styleId="QuoteChar">
    <w:name w:val="Quote Char"/>
    <w:basedOn w:val="DefaultParagraphFont"/>
    <w:link w:val="Quote"/>
    <w:uiPriority w:val="29"/>
    <w:rsid w:val="00EC4D85"/>
    <w:rPr>
      <w:i/>
      <w:iCs/>
      <w:color w:val="404040" w:themeColor="text1" w:themeTint="BF"/>
    </w:rPr>
  </w:style>
  <w:style w:type="paragraph" w:styleId="ListParagraph">
    <w:name w:val="List Paragraph"/>
    <w:basedOn w:val="Normal"/>
    <w:uiPriority w:val="34"/>
    <w:qFormat/>
    <w:rsid w:val="00EC4D85"/>
    <w:pPr>
      <w:ind w:left="720"/>
      <w:contextualSpacing/>
    </w:pPr>
  </w:style>
  <w:style w:type="character" w:styleId="IntenseEmphasis">
    <w:name w:val="Intense Emphasis"/>
    <w:basedOn w:val="DefaultParagraphFont"/>
    <w:uiPriority w:val="21"/>
    <w:qFormat/>
    <w:rsid w:val="00EC4D85"/>
    <w:rPr>
      <w:i/>
      <w:iCs/>
      <w:color w:val="0F4761" w:themeColor="accent1" w:themeShade="BF"/>
    </w:rPr>
  </w:style>
  <w:style w:type="paragraph" w:styleId="IntenseQuote">
    <w:name w:val="Intense Quote"/>
    <w:basedOn w:val="Normal"/>
    <w:next w:val="Normal"/>
    <w:link w:val="IntenseQuoteChar"/>
    <w:uiPriority w:val="30"/>
    <w:qFormat/>
    <w:rsid w:val="00EC4D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4D85"/>
    <w:rPr>
      <w:i/>
      <w:iCs/>
      <w:color w:val="0F4761" w:themeColor="accent1" w:themeShade="BF"/>
    </w:rPr>
  </w:style>
  <w:style w:type="character" w:styleId="IntenseReference">
    <w:name w:val="Intense Reference"/>
    <w:basedOn w:val="DefaultParagraphFont"/>
    <w:uiPriority w:val="32"/>
    <w:qFormat/>
    <w:rsid w:val="00EC4D85"/>
    <w:rPr>
      <w:b/>
      <w:bCs/>
      <w:smallCaps/>
      <w:color w:val="0F4761" w:themeColor="accent1" w:themeShade="BF"/>
      <w:spacing w:val="5"/>
    </w:rPr>
  </w:style>
  <w:style w:type="table" w:styleId="TableGrid">
    <w:name w:val="Table Grid"/>
    <w:basedOn w:val="TableNormal"/>
    <w:uiPriority w:val="39"/>
    <w:rsid w:val="00B165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4EAC"/>
    <w:rPr>
      <w:color w:val="467886" w:themeColor="hyperlink"/>
      <w:u w:val="single"/>
    </w:rPr>
  </w:style>
  <w:style w:type="character" w:styleId="UnresolvedMention">
    <w:name w:val="Unresolved Mention"/>
    <w:basedOn w:val="DefaultParagraphFont"/>
    <w:uiPriority w:val="99"/>
    <w:semiHidden/>
    <w:unhideWhenUsed/>
    <w:rsid w:val="00E14E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search@cantemir.ro"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345</Words>
  <Characters>1972</Characters>
  <Application>Microsoft Office Word</Application>
  <DocSecurity>0</DocSecurity>
  <Lines>16</Lines>
  <Paragraphs>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Adela Moraru</dc:creator>
  <cp:keywords/>
  <dc:description/>
  <cp:lastModifiedBy>Adriana Blaj</cp:lastModifiedBy>
  <cp:revision>12</cp:revision>
  <cp:lastPrinted>2026-10-23T08:46:00Z</cp:lastPrinted>
  <dcterms:created xsi:type="dcterms:W3CDTF">2026-09-15T10:31:00Z</dcterms:created>
  <dcterms:modified xsi:type="dcterms:W3CDTF">2026-10-23T08:47:00Z</dcterms:modified>
</cp:coreProperties>
</file>